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DA" w:rsidRPr="00FD73B5" w:rsidRDefault="00042A18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sz w:val="28"/>
          <w:szCs w:val="28"/>
        </w:rPr>
        <w:t>Приложение 16</w:t>
      </w:r>
      <w:r w:rsidR="00441D85" w:rsidRPr="00947CC8">
        <w:rPr>
          <w:sz w:val="28"/>
          <w:szCs w:val="28"/>
        </w:rPr>
        <w:t xml:space="preserve">                                                                                                   </w:t>
      </w:r>
      <w:r w:rsidR="00441D85">
        <w:rPr>
          <w:sz w:val="24"/>
          <w:szCs w:val="24"/>
        </w:rPr>
        <w:t xml:space="preserve">                       </w:t>
      </w:r>
      <w:r w:rsidR="002A31DA" w:rsidRPr="00BE4B83">
        <w:rPr>
          <w:sz w:val="28"/>
          <w:szCs w:val="28"/>
        </w:rPr>
        <w:t xml:space="preserve">к </w:t>
      </w:r>
      <w:r w:rsidR="002A31DA">
        <w:rPr>
          <w:sz w:val="28"/>
          <w:szCs w:val="28"/>
        </w:rPr>
        <w:t xml:space="preserve"> проекту решения</w:t>
      </w:r>
      <w:r w:rsidR="002A31DA" w:rsidRPr="00BE4B83">
        <w:rPr>
          <w:sz w:val="28"/>
          <w:szCs w:val="28"/>
        </w:rPr>
        <w:t xml:space="preserve">  </w:t>
      </w:r>
      <w:r w:rsidR="002A31DA">
        <w:rPr>
          <w:b/>
          <w:bCs/>
          <w:sz w:val="24"/>
          <w:szCs w:val="24"/>
        </w:rPr>
        <w:t>«Об утверждении бюджета</w:t>
      </w:r>
      <w:r w:rsidR="002A31DA" w:rsidRPr="00FD73B5">
        <w:rPr>
          <w:b/>
          <w:bCs/>
          <w:sz w:val="24"/>
          <w:szCs w:val="24"/>
        </w:rPr>
        <w:t xml:space="preserve"> </w:t>
      </w:r>
      <w:r w:rsidR="002A31DA" w:rsidRPr="000D699A">
        <w:rPr>
          <w:b/>
          <w:bCs/>
          <w:sz w:val="24"/>
          <w:szCs w:val="24"/>
        </w:rPr>
        <w:t>муниципального</w:t>
      </w:r>
      <w:r w:rsidR="002A31DA" w:rsidRPr="00FD73B5">
        <w:rPr>
          <w:b/>
          <w:bCs/>
          <w:sz w:val="24"/>
          <w:szCs w:val="24"/>
        </w:rPr>
        <w:t xml:space="preserve"> </w:t>
      </w:r>
      <w:r w:rsidR="002A31DA" w:rsidRPr="000D699A">
        <w:rPr>
          <w:b/>
          <w:bCs/>
          <w:sz w:val="24"/>
          <w:szCs w:val="24"/>
        </w:rPr>
        <w:t>образования</w:t>
      </w:r>
    </w:p>
    <w:p w:rsidR="002A31DA" w:rsidRPr="000D699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2A31DA" w:rsidRPr="00CD72B0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 Смоленской</w:t>
      </w:r>
      <w:r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 xml:space="preserve">области  </w:t>
      </w:r>
      <w:r w:rsidRPr="00CD72B0">
        <w:rPr>
          <w:b/>
          <w:bCs/>
          <w:sz w:val="24"/>
          <w:szCs w:val="24"/>
        </w:rPr>
        <w:t>на 201</w:t>
      </w:r>
      <w:r w:rsidR="000F0ED7">
        <w:rPr>
          <w:b/>
          <w:bCs/>
          <w:sz w:val="24"/>
          <w:szCs w:val="24"/>
        </w:rPr>
        <w:t>8</w:t>
      </w:r>
      <w:r w:rsidRPr="00CD72B0">
        <w:rPr>
          <w:b/>
          <w:bCs/>
          <w:sz w:val="24"/>
          <w:szCs w:val="24"/>
        </w:rPr>
        <w:t xml:space="preserve"> год</w:t>
      </w:r>
    </w:p>
    <w:p w:rsidR="002A31D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CD72B0">
        <w:rPr>
          <w:b/>
          <w:bCs/>
          <w:sz w:val="24"/>
          <w:szCs w:val="24"/>
        </w:rPr>
        <w:t>и на плановый период 201</w:t>
      </w:r>
      <w:r w:rsidR="000F0ED7">
        <w:rPr>
          <w:b/>
          <w:bCs/>
          <w:sz w:val="24"/>
          <w:szCs w:val="24"/>
        </w:rPr>
        <w:t>9</w:t>
      </w:r>
      <w:r w:rsidRPr="00CD72B0">
        <w:rPr>
          <w:b/>
          <w:bCs/>
          <w:sz w:val="24"/>
          <w:szCs w:val="24"/>
        </w:rPr>
        <w:t xml:space="preserve"> и 20</w:t>
      </w:r>
      <w:r w:rsidR="000F0ED7">
        <w:rPr>
          <w:b/>
          <w:bCs/>
          <w:sz w:val="24"/>
          <w:szCs w:val="24"/>
        </w:rPr>
        <w:t>20</w:t>
      </w:r>
      <w:r w:rsidRPr="00CD72B0">
        <w:rPr>
          <w:b/>
          <w:bCs/>
          <w:sz w:val="24"/>
          <w:szCs w:val="24"/>
        </w:rPr>
        <w:t xml:space="preserve"> годов</w:t>
      </w:r>
      <w:r w:rsidRPr="000D699A">
        <w:rPr>
          <w:b/>
          <w:bCs/>
          <w:sz w:val="24"/>
          <w:szCs w:val="24"/>
        </w:rPr>
        <w:t>»</w:t>
      </w:r>
      <w:r w:rsidRPr="00FD73B5">
        <w:rPr>
          <w:b/>
          <w:bCs/>
          <w:sz w:val="24"/>
          <w:szCs w:val="24"/>
        </w:rPr>
        <w:t xml:space="preserve"> </w:t>
      </w:r>
    </w:p>
    <w:p w:rsidR="002A31DA" w:rsidRPr="00FD73B5" w:rsidRDefault="002A31DA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2C1F67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>
        <w:rPr>
          <w:b/>
          <w:bCs/>
          <w:color w:val="FF0000"/>
        </w:rPr>
        <w:t>муниципальным</w:t>
      </w:r>
      <w:r>
        <w:rPr>
          <w:b/>
          <w:bCs/>
        </w:rPr>
        <w:t xml:space="preserve"> программам и непрограммным направлениям деятельности </w:t>
      </w:r>
    </w:p>
    <w:p w:rsidR="00441D85" w:rsidRPr="006F78C1" w:rsidRDefault="00441D85" w:rsidP="00C0588D">
      <w:pPr>
        <w:pStyle w:val="aa"/>
        <w:rPr>
          <w:b/>
          <w:bCs/>
        </w:rPr>
      </w:pPr>
      <w:r>
        <w:rPr>
          <w:b/>
          <w:bCs/>
        </w:rPr>
        <w:t xml:space="preserve">на </w:t>
      </w:r>
      <w:r w:rsidRPr="006F78C1">
        <w:rPr>
          <w:b/>
          <w:bCs/>
        </w:rPr>
        <w:t>201</w:t>
      </w:r>
      <w:r w:rsidR="000F0ED7">
        <w:rPr>
          <w:b/>
          <w:bCs/>
        </w:rPr>
        <w:t>8</w:t>
      </w:r>
      <w:bookmarkStart w:id="0" w:name="_GoBack"/>
      <w:bookmarkEnd w:id="0"/>
      <w:r>
        <w:rPr>
          <w:b/>
          <w:bCs/>
        </w:rPr>
        <w:t xml:space="preserve"> </w:t>
      </w:r>
      <w:r w:rsidRPr="006F78C1">
        <w:rPr>
          <w:b/>
          <w:bCs/>
        </w:rPr>
        <w:t>год</w:t>
      </w:r>
    </w:p>
    <w:p w:rsidR="00441D85" w:rsidRPr="006F78C1" w:rsidRDefault="00441D85" w:rsidP="00C0588D">
      <w:pPr>
        <w:pStyle w:val="a7"/>
        <w:jc w:val="right"/>
      </w:pPr>
      <w:r w:rsidRPr="006F78C1">
        <w:t>(рублей)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1701"/>
        <w:gridCol w:w="567"/>
        <w:gridCol w:w="567"/>
        <w:gridCol w:w="459"/>
        <w:gridCol w:w="567"/>
        <w:gridCol w:w="1843"/>
      </w:tblGrid>
      <w:tr w:rsidR="00042A18" w:rsidRPr="006F78C1" w:rsidTr="00694DD6">
        <w:trPr>
          <w:cantSplit/>
          <w:trHeight w:val="3963"/>
        </w:trPr>
        <w:tc>
          <w:tcPr>
            <w:tcW w:w="4503" w:type="dxa"/>
            <w:vAlign w:val="center"/>
          </w:tcPr>
          <w:p w:rsidR="00042A18" w:rsidRDefault="00042A1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459" w:type="dxa"/>
            <w:noWrap/>
            <w:textDirection w:val="btLr"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042A18" w:rsidRDefault="00042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</w:tbl>
    <w:p w:rsidR="00441D85" w:rsidRPr="006F78C1" w:rsidRDefault="00441D85" w:rsidP="00C0588D">
      <w:pPr>
        <w:rPr>
          <w:sz w:val="2"/>
          <w:szCs w:val="2"/>
          <w:lang w:val="en-US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1701"/>
        <w:gridCol w:w="567"/>
        <w:gridCol w:w="567"/>
        <w:gridCol w:w="425"/>
        <w:gridCol w:w="567"/>
        <w:gridCol w:w="1843"/>
      </w:tblGrid>
      <w:tr w:rsidR="00441D85" w:rsidRPr="006F78C1" w:rsidTr="00694DD6">
        <w:trPr>
          <w:cantSplit/>
          <w:trHeight w:val="2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D85" w:rsidRPr="006F78C1" w:rsidRDefault="00441D85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EF0E2A" w:rsidP="000F0ED7">
            <w:pPr>
              <w:rPr>
                <w:b/>
                <w:bCs/>
                <w:color w:val="000000"/>
              </w:rPr>
            </w:pPr>
            <w:r w:rsidRPr="00EF0E2A">
              <w:rPr>
                <w:b/>
                <w:bCs/>
                <w:color w:val="000000"/>
              </w:rPr>
              <w:t xml:space="preserve">Муниципальная  программа "Социально-экономическое развитие Третьяковского </w:t>
            </w:r>
            <w:proofErr w:type="gramStart"/>
            <w:r w:rsidRPr="00EF0E2A">
              <w:rPr>
                <w:b/>
                <w:bCs/>
                <w:color w:val="000000"/>
              </w:rPr>
              <w:t>сельского</w:t>
            </w:r>
            <w:proofErr w:type="gramEnd"/>
            <w:r w:rsidRPr="00EF0E2A">
              <w:rPr>
                <w:b/>
                <w:bCs/>
                <w:color w:val="000000"/>
              </w:rPr>
              <w:t xml:space="preserve"> поселения Духовщинского района Смоленской области" на 201</w:t>
            </w:r>
            <w:r w:rsidR="000F0ED7">
              <w:rPr>
                <w:b/>
                <w:bCs/>
                <w:color w:val="000000"/>
              </w:rPr>
              <w:t>9</w:t>
            </w:r>
            <w:r w:rsidRPr="00EF0E2A">
              <w:rPr>
                <w:b/>
                <w:bCs/>
                <w:color w:val="000000"/>
              </w:rPr>
              <w:t xml:space="preserve"> -2020 годы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3 898 376.00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Обеспечивающая подпрограмма "Обеспечение деятельности Администрации Третьяковского </w:t>
            </w:r>
            <w:proofErr w:type="gramStart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1 678 850.00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1 378 950.00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b/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294 700.00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294 700.00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53 750.00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в области  других общегосударственных вопросов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34 250.00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29 750.00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29 750.00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противопожарной безопасности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01 2 02 20210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19 500.00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Закупка товаров, работ и услуг для </w:t>
            </w:r>
            <w:r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1 444 676.00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672 900.00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128 000.00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113 000.00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113 000.00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95 590.00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Закупка товаров, работ и услуг для </w:t>
            </w:r>
            <w:r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63 590.00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32 000.00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32 000.00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449 310.00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424 310.00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 Третьяковского сельского поселения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25 000.00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Я 00 20610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10 200.00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81 000.00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483 300.00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Казначейское исполнение бюджета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18 100.00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счет резервного фонда местной администрации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27 300.00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подготовка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Администрация Третьяковского </w:t>
            </w:r>
            <w:proofErr w:type="gramStart"/>
            <w:r>
              <w:rPr>
                <w:b/>
                <w:bCs/>
                <w:color w:val="000000"/>
              </w:rPr>
              <w:t>сельского</w:t>
            </w:r>
            <w:proofErr w:type="gramEnd"/>
            <w:r>
              <w:rPr>
                <w:b/>
                <w:bCs/>
                <w:color w:val="000000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53 300.00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35 757.00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17 543.00</w:t>
            </w:r>
          </w:p>
        </w:tc>
      </w:tr>
      <w:tr w:rsidR="001A1848" w:rsidRPr="00C40A08" w:rsidTr="00694D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hideMark/>
          </w:tcPr>
          <w:p w:rsidR="001A1848" w:rsidRDefault="001A1848" w:rsidP="001A1848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hideMark/>
          </w:tcPr>
          <w:p w:rsidR="001A1848" w:rsidRDefault="001A1848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noWrap/>
            <w:hideMark/>
          </w:tcPr>
          <w:p w:rsidR="001A1848" w:rsidRDefault="001A1848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17 543.00</w:t>
            </w:r>
          </w:p>
        </w:tc>
      </w:tr>
      <w:tr w:rsidR="001A1848" w:rsidRPr="00C40A08" w:rsidTr="00D03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537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25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vAlign w:val="bottom"/>
          </w:tcPr>
          <w:p w:rsidR="001A1848" w:rsidRDefault="001A184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noWrap/>
          </w:tcPr>
          <w:p w:rsidR="001A1848" w:rsidRDefault="001A184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4 565 376.00</w:t>
            </w:r>
          </w:p>
        </w:tc>
      </w:tr>
    </w:tbl>
    <w:p w:rsidR="00C40A08" w:rsidRPr="006F78C1" w:rsidRDefault="00C40A08" w:rsidP="00C40A08"/>
    <w:sectPr w:rsidR="00C40A08" w:rsidRPr="006F78C1" w:rsidSect="00694DD6">
      <w:headerReference w:type="default" r:id="rId8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775" w:rsidRDefault="008B4775">
      <w:r>
        <w:separator/>
      </w:r>
    </w:p>
  </w:endnote>
  <w:endnote w:type="continuationSeparator" w:id="0">
    <w:p w:rsidR="008B4775" w:rsidRDefault="008B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775" w:rsidRDefault="008B4775">
      <w:r>
        <w:separator/>
      </w:r>
    </w:p>
  </w:footnote>
  <w:footnote w:type="continuationSeparator" w:id="0">
    <w:p w:rsidR="008B4775" w:rsidRDefault="008B4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85" w:rsidRDefault="0072718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0ED7">
      <w:rPr>
        <w:noProof/>
      </w:rPr>
      <w:t>6</w:t>
    </w:r>
    <w:r>
      <w:rPr>
        <w:noProof/>
      </w:rPr>
      <w:fldChar w:fldCharType="end"/>
    </w:r>
  </w:p>
  <w:p w:rsidR="00441D85" w:rsidRPr="0037496B" w:rsidRDefault="00441D85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88D"/>
    <w:rsid w:val="00004684"/>
    <w:rsid w:val="00006074"/>
    <w:rsid w:val="0003685E"/>
    <w:rsid w:val="00042A18"/>
    <w:rsid w:val="0004705E"/>
    <w:rsid w:val="000810B9"/>
    <w:rsid w:val="0008201B"/>
    <w:rsid w:val="000A039B"/>
    <w:rsid w:val="000A7C20"/>
    <w:rsid w:val="000B4773"/>
    <w:rsid w:val="000B4CC1"/>
    <w:rsid w:val="000D1008"/>
    <w:rsid w:val="000F0ED7"/>
    <w:rsid w:val="00126526"/>
    <w:rsid w:val="00167A23"/>
    <w:rsid w:val="001A1848"/>
    <w:rsid w:val="001B0A5D"/>
    <w:rsid w:val="001C3B6C"/>
    <w:rsid w:val="001E50E8"/>
    <w:rsid w:val="00237E9F"/>
    <w:rsid w:val="00252705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263C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400F12"/>
    <w:rsid w:val="0042177E"/>
    <w:rsid w:val="00422BBD"/>
    <w:rsid w:val="004233E3"/>
    <w:rsid w:val="00425980"/>
    <w:rsid w:val="004375A1"/>
    <w:rsid w:val="00441D85"/>
    <w:rsid w:val="00442DB9"/>
    <w:rsid w:val="00477D51"/>
    <w:rsid w:val="00486476"/>
    <w:rsid w:val="00495990"/>
    <w:rsid w:val="004975A6"/>
    <w:rsid w:val="004A3B55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C79D7"/>
    <w:rsid w:val="005E6A4A"/>
    <w:rsid w:val="00600E0D"/>
    <w:rsid w:val="00637001"/>
    <w:rsid w:val="00683149"/>
    <w:rsid w:val="00686CEC"/>
    <w:rsid w:val="00693BE4"/>
    <w:rsid w:val="00694DD6"/>
    <w:rsid w:val="006E3273"/>
    <w:rsid w:val="006F285E"/>
    <w:rsid w:val="006F78C1"/>
    <w:rsid w:val="007224F7"/>
    <w:rsid w:val="00724375"/>
    <w:rsid w:val="00727180"/>
    <w:rsid w:val="00734E2C"/>
    <w:rsid w:val="00747B68"/>
    <w:rsid w:val="00750946"/>
    <w:rsid w:val="007526DF"/>
    <w:rsid w:val="007631C4"/>
    <w:rsid w:val="007651D3"/>
    <w:rsid w:val="00782414"/>
    <w:rsid w:val="007847B5"/>
    <w:rsid w:val="007D1BF4"/>
    <w:rsid w:val="007E1D6E"/>
    <w:rsid w:val="00820088"/>
    <w:rsid w:val="00827083"/>
    <w:rsid w:val="00831B91"/>
    <w:rsid w:val="008405C3"/>
    <w:rsid w:val="008416FB"/>
    <w:rsid w:val="00851408"/>
    <w:rsid w:val="00855F7A"/>
    <w:rsid w:val="008909EE"/>
    <w:rsid w:val="008B4775"/>
    <w:rsid w:val="008C176B"/>
    <w:rsid w:val="008D7204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A06A69"/>
    <w:rsid w:val="00A224E5"/>
    <w:rsid w:val="00A31A8C"/>
    <w:rsid w:val="00A34C28"/>
    <w:rsid w:val="00A43A8E"/>
    <w:rsid w:val="00A77C50"/>
    <w:rsid w:val="00A871B6"/>
    <w:rsid w:val="00AC04F7"/>
    <w:rsid w:val="00B03DCA"/>
    <w:rsid w:val="00B15552"/>
    <w:rsid w:val="00B22FE9"/>
    <w:rsid w:val="00B355FA"/>
    <w:rsid w:val="00B3642B"/>
    <w:rsid w:val="00B564A8"/>
    <w:rsid w:val="00B63D89"/>
    <w:rsid w:val="00B75418"/>
    <w:rsid w:val="00BA236D"/>
    <w:rsid w:val="00BB047F"/>
    <w:rsid w:val="00C0588D"/>
    <w:rsid w:val="00C06A59"/>
    <w:rsid w:val="00C072AC"/>
    <w:rsid w:val="00C24425"/>
    <w:rsid w:val="00C40A08"/>
    <w:rsid w:val="00C51CE6"/>
    <w:rsid w:val="00C550C2"/>
    <w:rsid w:val="00C666F2"/>
    <w:rsid w:val="00C81FB9"/>
    <w:rsid w:val="00C9357D"/>
    <w:rsid w:val="00CA4BDD"/>
    <w:rsid w:val="00CC3736"/>
    <w:rsid w:val="00CC397C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6431C"/>
    <w:rsid w:val="00E86FD7"/>
    <w:rsid w:val="00EC4749"/>
    <w:rsid w:val="00EF0E2A"/>
    <w:rsid w:val="00F56FCF"/>
    <w:rsid w:val="00F6178D"/>
    <w:rsid w:val="00F82B60"/>
    <w:rsid w:val="00F9199C"/>
    <w:rsid w:val="00F949A1"/>
    <w:rsid w:val="00FA1178"/>
    <w:rsid w:val="00FC2CBC"/>
    <w:rsid w:val="00FD0C64"/>
    <w:rsid w:val="00FD1EE7"/>
    <w:rsid w:val="00FD2F68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42</cp:revision>
  <cp:lastPrinted>2017-11-14T08:21:00Z</cp:lastPrinted>
  <dcterms:created xsi:type="dcterms:W3CDTF">2012-06-04T06:55:00Z</dcterms:created>
  <dcterms:modified xsi:type="dcterms:W3CDTF">2017-11-14T08:21:00Z</dcterms:modified>
</cp:coreProperties>
</file>